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69D8" w14:textId="77777777" w:rsidR="00A048CB" w:rsidRPr="009113DF" w:rsidRDefault="00A048CB" w:rsidP="00A048CB">
      <w:pPr>
        <w:pStyle w:val="Title"/>
        <w:rPr>
          <w:rFonts w:ascii="Arial" w:hAnsi="Arial" w:cs="Arial"/>
          <w:sz w:val="22"/>
          <w:szCs w:val="22"/>
        </w:rPr>
      </w:pPr>
      <w:r w:rsidRPr="009113DF">
        <w:rPr>
          <w:rFonts w:ascii="Arial" w:hAnsi="Arial" w:cs="Arial"/>
          <w:sz w:val="22"/>
          <w:szCs w:val="22"/>
        </w:rPr>
        <w:t xml:space="preserve">University of Puerto Rico at Mayagüez </w:t>
      </w:r>
    </w:p>
    <w:p w14:paraId="34D14987" w14:textId="77777777" w:rsidR="00A048CB" w:rsidRPr="009113DF" w:rsidRDefault="00A048CB" w:rsidP="00A048CB">
      <w:pPr>
        <w:pStyle w:val="Title"/>
        <w:rPr>
          <w:rFonts w:ascii="Arial" w:hAnsi="Arial" w:cs="Arial"/>
          <w:sz w:val="22"/>
          <w:szCs w:val="22"/>
        </w:rPr>
      </w:pPr>
      <w:r w:rsidRPr="009113DF">
        <w:rPr>
          <w:rFonts w:ascii="Arial" w:hAnsi="Arial" w:cs="Arial"/>
          <w:sz w:val="22"/>
          <w:szCs w:val="22"/>
        </w:rPr>
        <w:t>College of Engineering</w:t>
      </w:r>
    </w:p>
    <w:p w14:paraId="5BFE9383" w14:textId="77777777" w:rsidR="00A048CB" w:rsidRPr="009113DF" w:rsidRDefault="00A048CB" w:rsidP="00A048CB">
      <w:pPr>
        <w:jc w:val="center"/>
        <w:rPr>
          <w:rFonts w:ascii="Arial" w:hAnsi="Arial" w:cs="Arial"/>
          <w:sz w:val="22"/>
          <w:szCs w:val="22"/>
          <w:lang w:val="en-US"/>
        </w:rPr>
      </w:pPr>
    </w:p>
    <w:p w14:paraId="506DEFC4" w14:textId="2B9C6565" w:rsidR="00A048CB" w:rsidRPr="009113DF" w:rsidRDefault="00C82C4E" w:rsidP="00A048CB">
      <w:pPr>
        <w:jc w:val="center"/>
        <w:rPr>
          <w:rFonts w:ascii="Arial" w:hAnsi="Arial" w:cs="Arial"/>
          <w:sz w:val="32"/>
          <w:szCs w:val="32"/>
          <w:lang w:val="en-US"/>
        </w:rPr>
      </w:pPr>
      <w:r>
        <w:rPr>
          <w:rFonts w:ascii="Arial" w:hAnsi="Arial" w:cs="Arial"/>
          <w:sz w:val="32"/>
          <w:szCs w:val="32"/>
          <w:lang w:val="en-US"/>
        </w:rPr>
        <w:t>Spring 2015</w:t>
      </w:r>
    </w:p>
    <w:p w14:paraId="2494109D" w14:textId="77777777" w:rsidR="00A048CB" w:rsidRPr="009113DF" w:rsidRDefault="00A048CB" w:rsidP="00A048CB">
      <w:pPr>
        <w:jc w:val="center"/>
        <w:rPr>
          <w:rFonts w:ascii="Arial" w:hAnsi="Arial" w:cs="Arial"/>
          <w:b/>
          <w:sz w:val="32"/>
          <w:szCs w:val="32"/>
          <w:lang w:val="en-US"/>
        </w:rPr>
      </w:pPr>
      <w:r w:rsidRPr="009113DF">
        <w:rPr>
          <w:rFonts w:ascii="Arial" w:hAnsi="Arial" w:cs="Arial"/>
          <w:b/>
          <w:sz w:val="32"/>
          <w:szCs w:val="32"/>
          <w:lang w:val="en-US"/>
        </w:rPr>
        <w:t>ICOM 4075: Foundations of Computing</w:t>
      </w:r>
    </w:p>
    <w:p w14:paraId="5F4E2BC7" w14:textId="77777777" w:rsidR="00232F9C" w:rsidRDefault="00232F9C"/>
    <w:p w14:paraId="54F25BD7" w14:textId="66DCD62C" w:rsidR="00A048CB" w:rsidRPr="004908D0" w:rsidRDefault="007726EF" w:rsidP="00A048CB">
      <w:pPr>
        <w:jc w:val="center"/>
        <w:rPr>
          <w:b/>
          <w:sz w:val="28"/>
          <w:szCs w:val="28"/>
        </w:rPr>
      </w:pPr>
      <w:r>
        <w:rPr>
          <w:b/>
          <w:sz w:val="28"/>
          <w:szCs w:val="28"/>
        </w:rPr>
        <w:t>Problem Set</w:t>
      </w:r>
      <w:r w:rsidR="00A048CB" w:rsidRPr="004908D0">
        <w:rPr>
          <w:b/>
          <w:sz w:val="28"/>
          <w:szCs w:val="28"/>
        </w:rPr>
        <w:t xml:space="preserve"> #1</w:t>
      </w:r>
      <w:r w:rsidR="004908D0">
        <w:rPr>
          <w:b/>
          <w:sz w:val="28"/>
          <w:szCs w:val="28"/>
        </w:rPr>
        <w:t xml:space="preserve"> </w:t>
      </w:r>
      <w:bookmarkStart w:id="0" w:name="_GoBack"/>
      <w:bookmarkEnd w:id="0"/>
    </w:p>
    <w:p w14:paraId="70BA2C2E" w14:textId="77777777" w:rsidR="00A048CB" w:rsidRDefault="00A048CB" w:rsidP="00A048CB">
      <w:pPr>
        <w:jc w:val="center"/>
      </w:pPr>
    </w:p>
    <w:p w14:paraId="313DE230" w14:textId="0945F082" w:rsidR="00A048CB" w:rsidRDefault="00A048CB" w:rsidP="00B17C1F">
      <w:pPr>
        <w:jc w:val="both"/>
      </w:pPr>
      <w:r>
        <w:t>Please complete</w:t>
      </w:r>
      <w:r w:rsidR="00F75FDB">
        <w:t xml:space="preserve"> e</w:t>
      </w:r>
      <w:r w:rsidR="00C82C4E">
        <w:t>ach of the following problems as practice on the indicated sections of your textbook.  You do not have to submit them for grading, but you should work on them and make sure you can solve all of them independently.</w:t>
      </w:r>
      <w:r w:rsidR="005522A7">
        <w:t xml:space="preserve">  The solutions to these problemas will be posted next week on the </w:t>
      </w:r>
      <w:r w:rsidR="001022DC">
        <w:t xml:space="preserve">course </w:t>
      </w:r>
      <w:r w:rsidR="005522A7">
        <w:t>website.</w:t>
      </w:r>
    </w:p>
    <w:p w14:paraId="61B9EEBD" w14:textId="77777777" w:rsidR="00A048CB" w:rsidRDefault="00A048CB" w:rsidP="00A048CB">
      <w:pPr>
        <w:jc w:val="center"/>
      </w:pPr>
    </w:p>
    <w:p w14:paraId="3508C39E" w14:textId="77777777" w:rsidR="00A048CB" w:rsidRDefault="00A048CB" w:rsidP="00A048CB">
      <w:pPr>
        <w:pStyle w:val="ListParagraph"/>
        <w:numPr>
          <w:ilvl w:val="0"/>
          <w:numId w:val="1"/>
        </w:numPr>
        <w:spacing w:after="120" w:line="360" w:lineRule="auto"/>
      </w:pPr>
      <w:r>
        <w:t>DMA</w:t>
      </w:r>
      <w:r>
        <w:rPr>
          <w:rStyle w:val="FootnoteReference"/>
        </w:rPr>
        <w:footnoteReference w:id="1"/>
      </w:r>
      <w:r>
        <w:t xml:space="preserve"> Section 1.1, Exercise 2</w:t>
      </w:r>
    </w:p>
    <w:p w14:paraId="2C456103" w14:textId="77777777" w:rsidR="00A048CB" w:rsidRDefault="00A048CB" w:rsidP="00A048CB">
      <w:pPr>
        <w:pStyle w:val="ListParagraph"/>
        <w:numPr>
          <w:ilvl w:val="0"/>
          <w:numId w:val="1"/>
        </w:numPr>
        <w:spacing w:after="120" w:line="360" w:lineRule="auto"/>
      </w:pPr>
      <w:r>
        <w:t>DMA Section 1.1, Exercise 4</w:t>
      </w:r>
    </w:p>
    <w:p w14:paraId="7CA7770B" w14:textId="77777777" w:rsidR="00A048CB" w:rsidRPr="00843DF8" w:rsidRDefault="00A048CB" w:rsidP="00A048CB">
      <w:pPr>
        <w:pStyle w:val="ListParagraph"/>
        <w:numPr>
          <w:ilvl w:val="0"/>
          <w:numId w:val="1"/>
        </w:numPr>
        <w:spacing w:after="120" w:line="360" w:lineRule="auto"/>
        <w:rPr>
          <w:b/>
        </w:rPr>
      </w:pPr>
      <w:r w:rsidRPr="00843DF8">
        <w:rPr>
          <w:b/>
        </w:rPr>
        <w:t>DMA Section 1.1, Exercise 12 (subsections b, e, f)</w:t>
      </w:r>
    </w:p>
    <w:p w14:paraId="3F8EE1B9" w14:textId="77777777" w:rsidR="00A048CB" w:rsidRDefault="00A048CB" w:rsidP="00A048CB">
      <w:pPr>
        <w:pStyle w:val="ListParagraph"/>
        <w:numPr>
          <w:ilvl w:val="0"/>
          <w:numId w:val="1"/>
        </w:numPr>
        <w:spacing w:after="120" w:line="360" w:lineRule="auto"/>
      </w:pPr>
      <w:r>
        <w:t>DMA Section 1.1, Exercise 15 (subsections d, e, f)</w:t>
      </w:r>
    </w:p>
    <w:p w14:paraId="67765271" w14:textId="77777777" w:rsidR="00A048CB" w:rsidRPr="00F75FDB" w:rsidRDefault="00A048CB" w:rsidP="00A048CB">
      <w:pPr>
        <w:pStyle w:val="ListParagraph"/>
        <w:numPr>
          <w:ilvl w:val="0"/>
          <w:numId w:val="1"/>
        </w:numPr>
        <w:spacing w:after="120" w:line="360" w:lineRule="auto"/>
        <w:rPr>
          <w:b/>
        </w:rPr>
      </w:pPr>
      <w:r w:rsidRPr="00F75FDB">
        <w:rPr>
          <w:b/>
        </w:rPr>
        <w:t>DMA Section 1.1, Exercise 28</w:t>
      </w:r>
    </w:p>
    <w:p w14:paraId="4145A9E5" w14:textId="77777777" w:rsidR="00A048CB" w:rsidRPr="00F75FDB" w:rsidRDefault="00A048CB" w:rsidP="00A048CB">
      <w:pPr>
        <w:pStyle w:val="ListParagraph"/>
        <w:numPr>
          <w:ilvl w:val="0"/>
          <w:numId w:val="1"/>
        </w:numPr>
        <w:spacing w:after="120" w:line="360" w:lineRule="auto"/>
        <w:rPr>
          <w:b/>
        </w:rPr>
      </w:pPr>
      <w:r w:rsidRPr="00F75FDB">
        <w:rPr>
          <w:b/>
        </w:rPr>
        <w:t>DMA Section 1.1, Exercise 32</w:t>
      </w:r>
    </w:p>
    <w:p w14:paraId="28937ECC" w14:textId="77777777" w:rsidR="00A048CB" w:rsidRPr="00F75FDB" w:rsidRDefault="00A048CB" w:rsidP="00A048CB">
      <w:pPr>
        <w:pStyle w:val="ListParagraph"/>
        <w:numPr>
          <w:ilvl w:val="0"/>
          <w:numId w:val="1"/>
        </w:numPr>
        <w:spacing w:after="120" w:line="360" w:lineRule="auto"/>
        <w:rPr>
          <w:b/>
        </w:rPr>
      </w:pPr>
      <w:r w:rsidRPr="00F75FDB">
        <w:rPr>
          <w:b/>
        </w:rPr>
        <w:t>DMA Section 1.2, Exercise 32</w:t>
      </w:r>
    </w:p>
    <w:p w14:paraId="3D743253" w14:textId="77777777" w:rsidR="00A048CB" w:rsidRPr="00843DF8" w:rsidRDefault="00A048CB" w:rsidP="00A048CB">
      <w:pPr>
        <w:pStyle w:val="ListParagraph"/>
        <w:numPr>
          <w:ilvl w:val="0"/>
          <w:numId w:val="1"/>
        </w:numPr>
        <w:spacing w:after="120" w:line="360" w:lineRule="auto"/>
      </w:pPr>
      <w:r w:rsidRPr="00843DF8">
        <w:t>DMA Section 1.3, Exercise 8</w:t>
      </w:r>
    </w:p>
    <w:p w14:paraId="2DBB684E" w14:textId="77777777" w:rsidR="00A048CB" w:rsidRPr="00F75FDB" w:rsidRDefault="00A048CB" w:rsidP="00A048CB">
      <w:pPr>
        <w:pStyle w:val="ListParagraph"/>
        <w:numPr>
          <w:ilvl w:val="0"/>
          <w:numId w:val="1"/>
        </w:numPr>
        <w:spacing w:after="120" w:line="360" w:lineRule="auto"/>
        <w:rPr>
          <w:b/>
        </w:rPr>
      </w:pPr>
      <w:r w:rsidRPr="00F75FDB">
        <w:rPr>
          <w:b/>
        </w:rPr>
        <w:t>DMA Section 1.3, Exercise 10 (subsections b, c, d)</w:t>
      </w:r>
    </w:p>
    <w:p w14:paraId="099D3D20" w14:textId="77777777" w:rsidR="00A048CB" w:rsidRPr="00F75FDB" w:rsidRDefault="00A048CB" w:rsidP="00A048CB">
      <w:pPr>
        <w:pStyle w:val="ListParagraph"/>
        <w:numPr>
          <w:ilvl w:val="0"/>
          <w:numId w:val="1"/>
        </w:numPr>
        <w:spacing w:after="120" w:line="360" w:lineRule="auto"/>
        <w:rPr>
          <w:b/>
        </w:rPr>
      </w:pPr>
      <w:r w:rsidRPr="00F75FDB">
        <w:rPr>
          <w:b/>
        </w:rPr>
        <w:t>DMA Section 1.3, Exercise 22</w:t>
      </w:r>
    </w:p>
    <w:p w14:paraId="703E9E5C" w14:textId="77777777" w:rsidR="00A048CB" w:rsidRPr="00F75FDB" w:rsidRDefault="00A048CB" w:rsidP="00A048CB">
      <w:pPr>
        <w:pStyle w:val="ListParagraph"/>
        <w:numPr>
          <w:ilvl w:val="0"/>
          <w:numId w:val="1"/>
        </w:numPr>
        <w:spacing w:after="120" w:line="360" w:lineRule="auto"/>
        <w:rPr>
          <w:b/>
        </w:rPr>
      </w:pPr>
      <w:r w:rsidRPr="00F75FDB">
        <w:rPr>
          <w:b/>
        </w:rPr>
        <w:t>DMA Section 1.3, Exercise 44</w:t>
      </w:r>
    </w:p>
    <w:p w14:paraId="2D4E0FEE" w14:textId="77777777" w:rsidR="00A048CB" w:rsidRPr="00F75FDB" w:rsidRDefault="00A048CB" w:rsidP="00A048CB">
      <w:pPr>
        <w:pStyle w:val="ListParagraph"/>
        <w:numPr>
          <w:ilvl w:val="0"/>
          <w:numId w:val="1"/>
        </w:numPr>
        <w:spacing w:after="120" w:line="360" w:lineRule="auto"/>
        <w:rPr>
          <w:b/>
        </w:rPr>
      </w:pPr>
      <w:r w:rsidRPr="00F75FDB">
        <w:rPr>
          <w:b/>
        </w:rPr>
        <w:t>DMA Section 1.3, Exercise 50</w:t>
      </w:r>
    </w:p>
    <w:p w14:paraId="6F2470B1" w14:textId="77777777" w:rsidR="00EC7F3C" w:rsidRDefault="00EC7F3C" w:rsidP="00A048CB">
      <w:r w:rsidRPr="00EC7F3C">
        <w:rPr>
          <w:b/>
        </w:rPr>
        <w:t>Note:</w:t>
      </w:r>
      <w:r>
        <w:t xml:space="preserve"> </w:t>
      </w:r>
    </w:p>
    <w:p w14:paraId="0F4D1464" w14:textId="77777777" w:rsidR="00EC7F3C" w:rsidRDefault="00EC7F3C" w:rsidP="00A048CB"/>
    <w:p w14:paraId="26C5F581" w14:textId="74C045C6" w:rsidR="00A048CB" w:rsidRDefault="00843DF8" w:rsidP="00EC7F3C">
      <w:pPr>
        <w:jc w:val="both"/>
      </w:pPr>
      <w:r>
        <w:t xml:space="preserve">Remember that these </w:t>
      </w:r>
      <w:r w:rsidR="00EC7F3C">
        <w:t>exercises</w:t>
      </w:r>
      <w:r w:rsidR="00DA43F7">
        <w:t xml:space="preserve"> </w:t>
      </w:r>
      <w:r>
        <w:t>constitute</w:t>
      </w:r>
      <w:r w:rsidR="00DA43F7">
        <w:t xml:space="preserve"> a </w:t>
      </w:r>
      <w:r w:rsidR="00DA43F7" w:rsidRPr="00DA43F7">
        <w:rPr>
          <w:u w:val="single"/>
        </w:rPr>
        <w:t>minimum</w:t>
      </w:r>
      <w:r w:rsidR="00DA43F7">
        <w:t xml:space="preserve"> set of exercises. </w:t>
      </w:r>
      <w:r w:rsidR="00DA43F7" w:rsidRPr="0049725F">
        <w:rPr>
          <w:b/>
          <w:u w:val="single"/>
        </w:rPr>
        <w:t>Y</w:t>
      </w:r>
      <w:r w:rsidR="00EC7F3C" w:rsidRPr="0049725F">
        <w:rPr>
          <w:b/>
          <w:u w:val="single"/>
        </w:rPr>
        <w:t>ou should try to solve as many exercises as you can.</w:t>
      </w:r>
      <w:r w:rsidR="00EC7F3C">
        <w:t xml:space="preserve">  The more exercises you solve the higher the chances of learning </w:t>
      </w:r>
      <w:r w:rsidR="00DA43F7">
        <w:t xml:space="preserve">the concepts </w:t>
      </w:r>
      <w:r>
        <w:t xml:space="preserve">in depth </w:t>
      </w:r>
      <w:r w:rsidR="00EC7F3C">
        <w:t xml:space="preserve">and </w:t>
      </w:r>
      <w:r>
        <w:t xml:space="preserve">as a result </w:t>
      </w:r>
      <w:r w:rsidR="00EC7F3C">
        <w:t>doing well in exams.</w:t>
      </w:r>
    </w:p>
    <w:sectPr w:rsidR="00A048CB" w:rsidSect="00232F9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2D88" w14:textId="77777777" w:rsidR="00A048CB" w:rsidRDefault="00A048CB" w:rsidP="00A048CB">
      <w:r>
        <w:separator/>
      </w:r>
    </w:p>
  </w:endnote>
  <w:endnote w:type="continuationSeparator" w:id="0">
    <w:p w14:paraId="118603A5" w14:textId="77777777" w:rsidR="00A048CB" w:rsidRDefault="00A048CB" w:rsidP="00A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19C0" w14:textId="77777777" w:rsidR="00A048CB" w:rsidRDefault="00A048CB" w:rsidP="00A048CB">
      <w:r>
        <w:separator/>
      </w:r>
    </w:p>
  </w:footnote>
  <w:footnote w:type="continuationSeparator" w:id="0">
    <w:p w14:paraId="628EB33C" w14:textId="77777777" w:rsidR="00A048CB" w:rsidRDefault="00A048CB" w:rsidP="00A048CB">
      <w:r>
        <w:continuationSeparator/>
      </w:r>
    </w:p>
  </w:footnote>
  <w:footnote w:id="1">
    <w:p w14:paraId="64C7C879" w14:textId="77777777" w:rsidR="00A048CB" w:rsidRPr="00A048CB" w:rsidRDefault="00A048CB">
      <w:pPr>
        <w:pStyle w:val="FootnoteText"/>
        <w:rPr>
          <w:lang w:val="en-US"/>
        </w:rPr>
      </w:pPr>
      <w:r>
        <w:rPr>
          <w:rStyle w:val="FootnoteReference"/>
        </w:rPr>
        <w:footnoteRef/>
      </w:r>
      <w:r>
        <w:t xml:space="preserve"> </w:t>
      </w:r>
      <w:r>
        <w:rPr>
          <w:lang w:val="en-US"/>
        </w:rPr>
        <w:t>DMA refers to the class textbook “Discrete Mathematics and Applications” by Rosen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D5896"/>
    <w:multiLevelType w:val="hybridMultilevel"/>
    <w:tmpl w:val="60FE6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CB"/>
    <w:rsid w:val="0004088D"/>
    <w:rsid w:val="00073E9D"/>
    <w:rsid w:val="001022DC"/>
    <w:rsid w:val="00232F9C"/>
    <w:rsid w:val="00296751"/>
    <w:rsid w:val="002F0A5D"/>
    <w:rsid w:val="003B4433"/>
    <w:rsid w:val="00480014"/>
    <w:rsid w:val="004908D0"/>
    <w:rsid w:val="0049725F"/>
    <w:rsid w:val="004F2959"/>
    <w:rsid w:val="005522A7"/>
    <w:rsid w:val="005B09B3"/>
    <w:rsid w:val="006A63E7"/>
    <w:rsid w:val="007432D7"/>
    <w:rsid w:val="007726EF"/>
    <w:rsid w:val="00843DF8"/>
    <w:rsid w:val="00926154"/>
    <w:rsid w:val="00A048CB"/>
    <w:rsid w:val="00AE53A2"/>
    <w:rsid w:val="00B0719B"/>
    <w:rsid w:val="00B17C1F"/>
    <w:rsid w:val="00B21B1D"/>
    <w:rsid w:val="00C82C4E"/>
    <w:rsid w:val="00C87DA8"/>
    <w:rsid w:val="00D20B6B"/>
    <w:rsid w:val="00DA43F7"/>
    <w:rsid w:val="00EC7F3C"/>
    <w:rsid w:val="00F34B26"/>
    <w:rsid w:val="00F75F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9E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CB"/>
    <w:pPr>
      <w:spacing w:after="0"/>
    </w:pPr>
    <w:rPr>
      <w:rFonts w:ascii="Times New Roman" w:eastAsia="Times New Roman" w:hAnsi="Times New Roman" w:cs="Times New Roman"/>
      <w:sz w:val="24"/>
      <w:szCs w:val="24"/>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8CB"/>
    <w:pPr>
      <w:jc w:val="center"/>
    </w:pPr>
    <w:rPr>
      <w:b/>
      <w:szCs w:val="20"/>
      <w:lang w:val="en-US"/>
    </w:rPr>
  </w:style>
  <w:style w:type="character" w:customStyle="1" w:styleId="TitleChar">
    <w:name w:val="Title Char"/>
    <w:basedOn w:val="DefaultParagraphFont"/>
    <w:link w:val="Title"/>
    <w:rsid w:val="00A048CB"/>
    <w:rPr>
      <w:rFonts w:ascii="Times New Roman" w:eastAsia="Times New Roman" w:hAnsi="Times New Roman" w:cs="Times New Roman"/>
      <w:b/>
      <w:sz w:val="24"/>
      <w:lang w:eastAsia="en-US"/>
    </w:rPr>
  </w:style>
  <w:style w:type="paragraph" w:styleId="ListParagraph">
    <w:name w:val="List Paragraph"/>
    <w:basedOn w:val="Normal"/>
    <w:uiPriority w:val="34"/>
    <w:qFormat/>
    <w:rsid w:val="00A048CB"/>
    <w:pPr>
      <w:ind w:left="720"/>
      <w:contextualSpacing/>
    </w:pPr>
  </w:style>
  <w:style w:type="paragraph" w:styleId="FootnoteText">
    <w:name w:val="footnote text"/>
    <w:basedOn w:val="Normal"/>
    <w:link w:val="FootnoteTextChar"/>
    <w:uiPriority w:val="99"/>
    <w:unhideWhenUsed/>
    <w:rsid w:val="00A048CB"/>
  </w:style>
  <w:style w:type="character" w:customStyle="1" w:styleId="FootnoteTextChar">
    <w:name w:val="Footnote Text Char"/>
    <w:basedOn w:val="DefaultParagraphFont"/>
    <w:link w:val="FootnoteText"/>
    <w:uiPriority w:val="99"/>
    <w:rsid w:val="00A048CB"/>
    <w:rPr>
      <w:rFonts w:ascii="Times New Roman" w:eastAsia="Times New Roman" w:hAnsi="Times New Roman" w:cs="Times New Roman"/>
      <w:sz w:val="24"/>
      <w:szCs w:val="24"/>
      <w:lang w:val="es-CO" w:eastAsia="en-US"/>
    </w:rPr>
  </w:style>
  <w:style w:type="character" w:styleId="FootnoteReference">
    <w:name w:val="footnote reference"/>
    <w:basedOn w:val="DefaultParagraphFont"/>
    <w:uiPriority w:val="99"/>
    <w:unhideWhenUsed/>
    <w:rsid w:val="00A048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CB"/>
    <w:pPr>
      <w:spacing w:after="0"/>
    </w:pPr>
    <w:rPr>
      <w:rFonts w:ascii="Times New Roman" w:eastAsia="Times New Roman" w:hAnsi="Times New Roman" w:cs="Times New Roman"/>
      <w:sz w:val="24"/>
      <w:szCs w:val="24"/>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8CB"/>
    <w:pPr>
      <w:jc w:val="center"/>
    </w:pPr>
    <w:rPr>
      <w:b/>
      <w:szCs w:val="20"/>
      <w:lang w:val="en-US"/>
    </w:rPr>
  </w:style>
  <w:style w:type="character" w:customStyle="1" w:styleId="TitleChar">
    <w:name w:val="Title Char"/>
    <w:basedOn w:val="DefaultParagraphFont"/>
    <w:link w:val="Title"/>
    <w:rsid w:val="00A048CB"/>
    <w:rPr>
      <w:rFonts w:ascii="Times New Roman" w:eastAsia="Times New Roman" w:hAnsi="Times New Roman" w:cs="Times New Roman"/>
      <w:b/>
      <w:sz w:val="24"/>
      <w:lang w:eastAsia="en-US"/>
    </w:rPr>
  </w:style>
  <w:style w:type="paragraph" w:styleId="ListParagraph">
    <w:name w:val="List Paragraph"/>
    <w:basedOn w:val="Normal"/>
    <w:uiPriority w:val="34"/>
    <w:qFormat/>
    <w:rsid w:val="00A048CB"/>
    <w:pPr>
      <w:ind w:left="720"/>
      <w:contextualSpacing/>
    </w:pPr>
  </w:style>
  <w:style w:type="paragraph" w:styleId="FootnoteText">
    <w:name w:val="footnote text"/>
    <w:basedOn w:val="Normal"/>
    <w:link w:val="FootnoteTextChar"/>
    <w:uiPriority w:val="99"/>
    <w:unhideWhenUsed/>
    <w:rsid w:val="00A048CB"/>
  </w:style>
  <w:style w:type="character" w:customStyle="1" w:styleId="FootnoteTextChar">
    <w:name w:val="Footnote Text Char"/>
    <w:basedOn w:val="DefaultParagraphFont"/>
    <w:link w:val="FootnoteText"/>
    <w:uiPriority w:val="99"/>
    <w:rsid w:val="00A048CB"/>
    <w:rPr>
      <w:rFonts w:ascii="Times New Roman" w:eastAsia="Times New Roman" w:hAnsi="Times New Roman" w:cs="Times New Roman"/>
      <w:sz w:val="24"/>
      <w:szCs w:val="24"/>
      <w:lang w:val="es-CO" w:eastAsia="en-US"/>
    </w:rPr>
  </w:style>
  <w:style w:type="character" w:styleId="FootnoteReference">
    <w:name w:val="footnote reference"/>
    <w:basedOn w:val="DefaultParagraphFont"/>
    <w:uiPriority w:val="99"/>
    <w:unhideWhenUsed/>
    <w:rsid w:val="00A04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945</Characters>
  <Application>Microsoft Macintosh Word</Application>
  <DocSecurity>0</DocSecurity>
  <Lines>7</Lines>
  <Paragraphs>2</Paragraphs>
  <ScaleCrop>false</ScaleCrop>
  <Company>UPR Mayagüez</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Bienvenido Velez</dc:creator>
  <cp:keywords/>
  <dc:description/>
  <cp:lastModifiedBy>Bienvenido Velez</cp:lastModifiedBy>
  <cp:revision>5</cp:revision>
  <dcterms:created xsi:type="dcterms:W3CDTF">2015-01-27T18:30:00Z</dcterms:created>
  <dcterms:modified xsi:type="dcterms:W3CDTF">2015-01-27T18:31:00Z</dcterms:modified>
</cp:coreProperties>
</file>